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81">
        <w:rPr>
          <w:rFonts w:ascii="Times New Roman" w:hAnsi="Times New Roman" w:cs="Times New Roman"/>
          <w:sz w:val="24"/>
          <w:szCs w:val="24"/>
        </w:rPr>
        <w:t>TEMAT KOMPLEKSOWY: NA WIEJSKIM PODWÓRKU</w:t>
      </w: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81">
        <w:rPr>
          <w:rFonts w:ascii="Times New Roman" w:hAnsi="Times New Roman" w:cs="Times New Roman"/>
          <w:sz w:val="24"/>
          <w:szCs w:val="24"/>
        </w:rPr>
        <w:t>Temat dnia: POŻYTECZNE ZWIERZĘTA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„Odgłosy zwierząt”</w:t>
      </w:r>
      <w:r w:rsidR="000E15D3">
        <w:rPr>
          <w:rFonts w:ascii="Times New Roman" w:hAnsi="Times New Roman" w:cs="Times New Roman"/>
          <w:color w:val="000000"/>
          <w:sz w:val="24"/>
          <w:szCs w:val="24"/>
        </w:rPr>
        <w:t xml:space="preserve"> – zabawa dźwiękonaśladowcza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pokazuje obra</w:t>
      </w:r>
      <w:r>
        <w:rPr>
          <w:rFonts w:ascii="Times New Roman" w:hAnsi="Times New Roman" w:cs="Times New Roman"/>
          <w:color w:val="000000"/>
          <w:sz w:val="24"/>
          <w:szCs w:val="24"/>
        </w:rPr>
        <w:t>zki</w:t>
      </w:r>
      <w:r w:rsidR="0087638A">
        <w:rPr>
          <w:rFonts w:ascii="Times New Roman" w:hAnsi="Times New Roman" w:cs="Times New Roman"/>
          <w:color w:val="000000"/>
          <w:sz w:val="24"/>
          <w:szCs w:val="24"/>
        </w:rPr>
        <w:t xml:space="preserve"> lub wymienia nazwę zwierzęcia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dziecko naśladuje</w:t>
      </w: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odgłosy </w:t>
      </w:r>
      <w:r w:rsidR="0087638A">
        <w:rPr>
          <w:rFonts w:ascii="Times New Roman" w:hAnsi="Times New Roman" w:cs="Times New Roman"/>
          <w:color w:val="000000"/>
          <w:sz w:val="24"/>
          <w:szCs w:val="24"/>
        </w:rPr>
        <w:t>wydawane przez to zwierzę.</w:t>
      </w:r>
    </w:p>
    <w:p w:rsidR="00AD4C06" w:rsidRPr="002A1B02" w:rsidRDefault="00AD4C06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krowa – muczy –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muu</w:t>
      </w:r>
      <w:proofErr w:type="spellEnd"/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muu</w:t>
      </w:r>
      <w:proofErr w:type="spellEnd"/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kaczka – kwacze – kwa, kwa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koza – meczy –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mee</w:t>
      </w:r>
      <w:proofErr w:type="spellEnd"/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mee</w:t>
      </w:r>
      <w:proofErr w:type="spellEnd"/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baran – beczy – bee, bee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indyk – gulgocze – gul, gul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kogut – pieje – kukuryku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świnia – chrumka – chrum, chrum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koń – rży –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iha</w:t>
      </w:r>
      <w:proofErr w:type="spellEnd"/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iha</w:t>
      </w:r>
      <w:proofErr w:type="spellEnd"/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kura – </w:t>
      </w:r>
      <w:proofErr w:type="spellStart"/>
      <w:r w:rsidRPr="002A1B02">
        <w:rPr>
          <w:rFonts w:ascii="Times New Roman" w:hAnsi="Times New Roman" w:cs="Times New Roman"/>
          <w:color w:val="000000"/>
          <w:sz w:val="24"/>
          <w:szCs w:val="24"/>
        </w:rPr>
        <w:t>gdacze</w:t>
      </w:r>
      <w:proofErr w:type="spellEnd"/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– ko, ko</w:t>
      </w:r>
    </w:p>
    <w:p w:rsidR="00957184" w:rsidRPr="002A1B02" w:rsidRDefault="00957184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184" w:rsidRPr="002A1B02" w:rsidRDefault="00957184" w:rsidP="00957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cz. 3, s. 73</w:t>
      </w:r>
    </w:p>
    <w:p w:rsidR="00957184" w:rsidRDefault="00957184" w:rsidP="00957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Pokoloruj litery, które tworzą nazwy podanych obrazków.</w:t>
      </w: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„Co nam dają zwierzęta”</w:t>
      </w:r>
      <w:r w:rsidR="000E15D3">
        <w:rPr>
          <w:rFonts w:ascii="Times New Roman" w:hAnsi="Times New Roman" w:cs="Times New Roman"/>
          <w:color w:val="000000"/>
          <w:sz w:val="24"/>
          <w:szCs w:val="24"/>
        </w:rPr>
        <w:t xml:space="preserve"> - rozmowa</w:t>
      </w:r>
    </w:p>
    <w:p w:rsidR="00250081" w:rsidRPr="002A1B02" w:rsidRDefault="000E15D3" w:rsidP="000E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Propozycja rozmowy z dzieckiem na temat produktów, które mamy dzięki zwierzętom.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owca – wełna, mleko, mięso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kura – jajka, mięso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krowa – mleko (ser, śmietana, masło)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gęsi – pierze, mięso, jajka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kaczki – jajka, mięso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indyk – mięso, jajka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świnia – mięso, tłuszcz</w:t>
      </w: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FFFFFF"/>
          <w:sz w:val="24"/>
          <w:szCs w:val="24"/>
        </w:rPr>
      </w:pPr>
      <w:r>
        <w:rPr>
          <w:rFonts w:ascii="Times New Roman" w:eastAsia="Wingdings-Regular" w:hAnsi="Times New Roman" w:cs="Times New Roman"/>
          <w:color w:val="FFFFFF"/>
          <w:sz w:val="24"/>
          <w:szCs w:val="24"/>
        </w:rPr>
        <w:t>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„Drugie śniadanie”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przygotowanie kanapek</w:t>
      </w:r>
    </w:p>
    <w:p w:rsidR="00250081" w:rsidRPr="002A1B02" w:rsidRDefault="000E15D3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C13DEA">
        <w:rPr>
          <w:rFonts w:ascii="Times New Roman" w:hAnsi="Times New Roman" w:cs="Times New Roman"/>
          <w:color w:val="000000"/>
          <w:sz w:val="24"/>
          <w:szCs w:val="24"/>
        </w:rPr>
        <w:t xml:space="preserve"> prezentuje dziecku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produkty wytwarzane z mleka: masło, śm</w:t>
      </w:r>
      <w:r w:rsidR="00C13DEA">
        <w:rPr>
          <w:rFonts w:ascii="Times New Roman" w:hAnsi="Times New Roman" w:cs="Times New Roman"/>
          <w:color w:val="000000"/>
          <w:sz w:val="24"/>
          <w:szCs w:val="24"/>
        </w:rPr>
        <w:t>ietanę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50081" w:rsidRPr="002A1B02" w:rsidRDefault="000E15D3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ser, jogurt, kefir. Zachęcamy dziecko do smakowania przygotowanych</w:t>
      </w:r>
      <w:r w:rsidR="00C13DEA">
        <w:rPr>
          <w:rFonts w:ascii="Times New Roman" w:hAnsi="Times New Roman" w:cs="Times New Roman"/>
          <w:color w:val="000000"/>
          <w:sz w:val="24"/>
          <w:szCs w:val="24"/>
        </w:rPr>
        <w:t xml:space="preserve"> produktów</w:t>
      </w:r>
    </w:p>
    <w:p w:rsidR="00250081" w:rsidRPr="002A1B02" w:rsidRDefault="003825E8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C13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D3">
        <w:rPr>
          <w:rFonts w:ascii="Times New Roman" w:hAnsi="Times New Roman" w:cs="Times New Roman"/>
          <w:color w:val="000000"/>
          <w:sz w:val="24"/>
          <w:szCs w:val="24"/>
        </w:rPr>
        <w:t>wypowiada</w:t>
      </w:r>
      <w:r>
        <w:rPr>
          <w:rFonts w:ascii="Times New Roman" w:hAnsi="Times New Roman" w:cs="Times New Roman"/>
          <w:color w:val="000000"/>
          <w:sz w:val="24"/>
          <w:szCs w:val="24"/>
        </w:rPr>
        <w:t>nia się na temat ich smaku i</w:t>
      </w:r>
      <w:r w:rsidR="00C13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wyglądu.</w:t>
      </w:r>
    </w:p>
    <w:p w:rsidR="00250081" w:rsidRPr="002A1B02" w:rsidRDefault="000E15D3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zademonstrować dziecku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sposób wykonania masła – śmietanę o wysokiej</w:t>
      </w:r>
    </w:p>
    <w:p w:rsidR="00250081" w:rsidRPr="002A1B02" w:rsidRDefault="00C13DEA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zawartości tłuszczu umieszczamy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w zamkniętym słoiku (0.75 l</w:t>
      </w:r>
      <w:r>
        <w:rPr>
          <w:rFonts w:ascii="Times New Roman" w:hAnsi="Times New Roman" w:cs="Times New Roman"/>
          <w:color w:val="000000"/>
          <w:sz w:val="24"/>
          <w:szCs w:val="24"/>
        </w:rPr>
        <w:t>) i potrząsamy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nim energicznie. W wyniku ubijania śmietany powstanie masło.</w:t>
      </w:r>
    </w:p>
    <w:p w:rsidR="00250081" w:rsidRDefault="005C07C6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Proponujemy dziecku wykonanie kanapek – smarowanie</w:t>
      </w:r>
      <w:r w:rsidR="000E15D3">
        <w:rPr>
          <w:rFonts w:ascii="Times New Roman" w:hAnsi="Times New Roman" w:cs="Times New Roman"/>
          <w:color w:val="000000"/>
          <w:sz w:val="24"/>
          <w:szCs w:val="24"/>
        </w:rPr>
        <w:t xml:space="preserve"> chleb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E15D3">
        <w:rPr>
          <w:rFonts w:ascii="Times New Roman" w:hAnsi="Times New Roman" w:cs="Times New Roman"/>
          <w:color w:val="000000"/>
          <w:sz w:val="24"/>
          <w:szCs w:val="24"/>
        </w:rPr>
        <w:t xml:space="preserve"> masłem, układa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na nim ser</w:t>
      </w:r>
      <w:r>
        <w:rPr>
          <w:rFonts w:ascii="Times New Roman" w:hAnsi="Times New Roman" w:cs="Times New Roman"/>
          <w:color w:val="000000"/>
          <w:sz w:val="24"/>
          <w:szCs w:val="24"/>
        </w:rPr>
        <w:t>a, ugotowanych na twardo jajek i świeżych warzyw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„Śpiewające powitanki”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zabawa muzyczna</w:t>
      </w:r>
    </w:p>
    <w:p w:rsidR="00250081" w:rsidRPr="002A1B02" w:rsidRDefault="00C114DB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wymyśla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zdania, którymi można powitać się w</w:t>
      </w:r>
      <w:r w:rsidR="0069287C">
        <w:rPr>
          <w:rFonts w:ascii="Times New Roman" w:hAnsi="Times New Roman" w:cs="Times New Roman"/>
          <w:color w:val="000000"/>
          <w:sz w:val="24"/>
          <w:szCs w:val="24"/>
        </w:rPr>
        <w:t xml:space="preserve"> domu, w przedszkolu. Śpiewa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wesoło, smutno, cicho, głośno, szybko i wolno.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b/>
          <w:color w:val="000000"/>
          <w:sz w:val="24"/>
          <w:szCs w:val="24"/>
        </w:rPr>
        <w:t>„Posłuchaj i powtórz”</w:t>
      </w:r>
      <w:r w:rsidR="0069287C">
        <w:rPr>
          <w:rFonts w:ascii="Times New Roman" w:hAnsi="Times New Roman" w:cs="Times New Roman"/>
          <w:color w:val="000000"/>
          <w:sz w:val="24"/>
          <w:szCs w:val="24"/>
        </w:rPr>
        <w:t xml:space="preserve"> – zabawa rytmiczna</w:t>
      </w:r>
    </w:p>
    <w:p w:rsidR="00250081" w:rsidRPr="002A1B02" w:rsidRDefault="0069287C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wyklaskuje dowolny rytm. Dziecko odtwarza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układ rytmiczny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w różnorodny sposób: podskakując, uderzając dłonią o podłogę, uderzając</w:t>
      </w:r>
    </w:p>
    <w:p w:rsidR="00250081" w:rsidRPr="00957184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dłońmi o swoje uda.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3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„Koniki grzebią ziemię”</w:t>
      </w:r>
      <w:r w:rsidR="0087638A">
        <w:rPr>
          <w:rFonts w:ascii="Times New Roman" w:hAnsi="Times New Roman" w:cs="Times New Roman"/>
          <w:color w:val="000000"/>
          <w:sz w:val="24"/>
          <w:szCs w:val="24"/>
        </w:rPr>
        <w:t xml:space="preserve"> – zabawa z elementem równowagi</w:t>
      </w:r>
    </w:p>
    <w:p w:rsidR="00250081" w:rsidRDefault="00912476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porusza się po pokoju przy wyklaskiwanym lub wygrywanym</w:t>
      </w:r>
      <w:r w:rsidR="0048764D">
        <w:rPr>
          <w:rFonts w:ascii="Times New Roman" w:hAnsi="Times New Roman" w:cs="Times New Roman"/>
          <w:color w:val="000000"/>
          <w:sz w:val="24"/>
          <w:szCs w:val="24"/>
        </w:rPr>
        <w:t xml:space="preserve"> przez Rodzica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rytmie. Na przerwę zatrzymuje się, staje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jednej nodze, a drugą naśladuje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jak koń grzebie</w:t>
      </w:r>
      <w:r w:rsidR="00487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kopytkiem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w ziemi.</w:t>
      </w:r>
    </w:p>
    <w:p w:rsidR="0087638A" w:rsidRPr="002A1B02" w:rsidRDefault="0087638A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38A">
        <w:rPr>
          <w:rFonts w:ascii="Times New Roman" w:hAnsi="Times New Roman" w:cs="Times New Roman"/>
          <w:b/>
          <w:color w:val="000000"/>
          <w:sz w:val="24"/>
          <w:szCs w:val="24"/>
        </w:rPr>
        <w:t>„Gdzie to położyć”</w:t>
      </w:r>
      <w:r w:rsidR="0087638A">
        <w:rPr>
          <w:rFonts w:ascii="Times New Roman" w:hAnsi="Times New Roman" w:cs="Times New Roman"/>
          <w:color w:val="000000"/>
          <w:sz w:val="24"/>
          <w:szCs w:val="24"/>
        </w:rPr>
        <w:t xml:space="preserve"> – zabawa dydaktyczna</w:t>
      </w:r>
    </w:p>
    <w:p w:rsidR="00250081" w:rsidRPr="002A1B02" w:rsidRDefault="008F5755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Dajemy dziecku obrazki lub przedmioty o różnej liczbie głosek w nazwie (np. od 3 do 5).                       Z kawałka sznurka tworzymy obręcze, każdą oznaczamy inną cyfrą: np. 3, 4, 5. Zadaniem dziecka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 xml:space="preserve"> jest powiedzeni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co jest na 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obrazku, policzenie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ilu głosek składa się nazwa obrazka i położenie 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obrazka w odpowiedniej obręczy.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przykład: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3 – kot, sok, lok, las, osa, oko, nos, but, ser</w:t>
      </w: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4 – buda, koza, woda, noga, igła, flet, kula, smok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5 – ekran, mydło, worek, wagon, lalka, sroka, balon, notes</w:t>
      </w:r>
    </w:p>
    <w:p w:rsidR="0087638A" w:rsidRPr="002A1B02" w:rsidRDefault="0087638A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87638A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 w:rsidRPr="005B52D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52D2">
        <w:rPr>
          <w:rFonts w:ascii="Times New Roman" w:hAnsi="Times New Roman" w:cs="Times New Roman"/>
          <w:color w:val="000000"/>
          <w:sz w:val="24"/>
          <w:szCs w:val="24"/>
        </w:rPr>
        <w:t>cz. 3, s. 74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02">
        <w:rPr>
          <w:rFonts w:ascii="Times New Roman" w:hAnsi="Times New Roman" w:cs="Times New Roman"/>
          <w:color w:val="000000"/>
          <w:sz w:val="24"/>
          <w:szCs w:val="24"/>
        </w:rPr>
        <w:t>W pustym prostokącie narysuj zwierzę, które ukryło się na obrazku.</w:t>
      </w:r>
    </w:p>
    <w:p w:rsidR="0087638A" w:rsidRPr="002A1B02" w:rsidRDefault="0087638A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A1B02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38A">
        <w:rPr>
          <w:rFonts w:ascii="Times New Roman" w:hAnsi="Times New Roman" w:cs="Times New Roman"/>
          <w:b/>
          <w:color w:val="000000"/>
          <w:sz w:val="24"/>
          <w:szCs w:val="24"/>
        </w:rPr>
        <w:t>„Posągi zwierząt”</w:t>
      </w:r>
      <w:r w:rsidR="005B52D2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</w:t>
      </w:r>
    </w:p>
    <w:p w:rsidR="00250081" w:rsidRDefault="005B52D2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Kiedy gra muzyka dziecko swobodnie porusza się po pokoju</w:t>
      </w:r>
      <w:r w:rsidR="00250081" w:rsidRPr="002A1B02">
        <w:rPr>
          <w:rFonts w:ascii="Times New Roman" w:hAnsi="Times New Roman" w:cs="Times New Roman"/>
          <w:color w:val="000000"/>
          <w:sz w:val="24"/>
          <w:szCs w:val="24"/>
        </w:rPr>
        <w:t>. Gdy muzyka</w:t>
      </w:r>
      <w:r w:rsidR="0087638A">
        <w:rPr>
          <w:rFonts w:ascii="Times New Roman" w:hAnsi="Times New Roman" w:cs="Times New Roman"/>
          <w:color w:val="000000"/>
          <w:sz w:val="24"/>
          <w:szCs w:val="24"/>
        </w:rPr>
        <w:t xml:space="preserve"> ucichnie dziecko zamienia się w posąg wybranego zwierzęcia.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9B1F8D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„Stary Donald farmę miał”</w:t>
      </w:r>
      <w:r w:rsidR="00826B10">
        <w:rPr>
          <w:rFonts w:ascii="Times New Roman" w:hAnsi="Times New Roman" w:cs="Times New Roman"/>
          <w:color w:val="000000"/>
          <w:sz w:val="24"/>
          <w:szCs w:val="24"/>
        </w:rPr>
        <w:t xml:space="preserve"> – piosenka</w:t>
      </w:r>
    </w:p>
    <w:p w:rsidR="00826B10" w:rsidRPr="00801F3A" w:rsidRDefault="00826B10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 do piosenki: </w:t>
      </w:r>
      <w:r w:rsidRPr="00801F3A">
        <w:rPr>
          <w:rFonts w:ascii="Times New Roman" w:hAnsi="Times New Roman" w:cs="Times New Roman"/>
          <w:color w:val="5B9BD5" w:themeColor="accent1"/>
          <w:sz w:val="24"/>
          <w:szCs w:val="24"/>
        </w:rPr>
        <w:t>https://www.youtube.com/watch?v=yit7PlRN7Yg</w:t>
      </w: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0081" w:rsidRPr="002D44C5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81" w:rsidRPr="00250081" w:rsidRDefault="00250081" w:rsidP="0025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70" w:rsidRPr="00250081" w:rsidRDefault="00801F3A">
      <w:pPr>
        <w:rPr>
          <w:rFonts w:ascii="Times New Roman" w:hAnsi="Times New Roman" w:cs="Times New Roman"/>
          <w:sz w:val="24"/>
          <w:szCs w:val="24"/>
        </w:rPr>
      </w:pPr>
    </w:p>
    <w:sectPr w:rsidR="00C77970" w:rsidRPr="0025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1"/>
    <w:rsid w:val="000E15D3"/>
    <w:rsid w:val="001A2BE3"/>
    <w:rsid w:val="001D0DB3"/>
    <w:rsid w:val="00250081"/>
    <w:rsid w:val="00326D93"/>
    <w:rsid w:val="003825E8"/>
    <w:rsid w:val="0048764D"/>
    <w:rsid w:val="005B52D2"/>
    <w:rsid w:val="005C07C6"/>
    <w:rsid w:val="0069287C"/>
    <w:rsid w:val="0074290C"/>
    <w:rsid w:val="00801F3A"/>
    <w:rsid w:val="00826B10"/>
    <w:rsid w:val="0087638A"/>
    <w:rsid w:val="008F5755"/>
    <w:rsid w:val="00912476"/>
    <w:rsid w:val="00957184"/>
    <w:rsid w:val="009B1F8D"/>
    <w:rsid w:val="00AD4C06"/>
    <w:rsid w:val="00C114DB"/>
    <w:rsid w:val="00C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3A56-25E7-427E-8FB4-DDBEA456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6</cp:revision>
  <dcterms:created xsi:type="dcterms:W3CDTF">2021-04-06T11:03:00Z</dcterms:created>
  <dcterms:modified xsi:type="dcterms:W3CDTF">2021-04-06T11:56:00Z</dcterms:modified>
</cp:coreProperties>
</file>