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67" w:rsidRPr="00F049A7" w:rsidRDefault="00041EDB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9A7">
        <w:rPr>
          <w:rFonts w:ascii="Times New Roman" w:hAnsi="Times New Roman" w:cs="Times New Roman"/>
          <w:sz w:val="24"/>
          <w:szCs w:val="24"/>
        </w:rPr>
        <w:t>TEMAT KOMPLEKSOWY:</w:t>
      </w:r>
      <w:r w:rsidRPr="00F049A7">
        <w:rPr>
          <w:rFonts w:ascii="Times New Roman" w:hAnsi="Times New Roman" w:cs="Times New Roman"/>
          <w:b/>
          <w:sz w:val="24"/>
          <w:szCs w:val="24"/>
        </w:rPr>
        <w:t xml:space="preserve"> ZIEMIĘ MAMY TYLKO JEDNĄ</w:t>
      </w:r>
    </w:p>
    <w:p w:rsidR="00041EDB" w:rsidRPr="00F049A7" w:rsidRDefault="00041EDB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9A7">
        <w:rPr>
          <w:rFonts w:ascii="Times New Roman" w:hAnsi="Times New Roman" w:cs="Times New Roman"/>
          <w:sz w:val="24"/>
          <w:szCs w:val="24"/>
        </w:rPr>
        <w:t>Temat dnia: Bez wody nie ma życia</w:t>
      </w:r>
    </w:p>
    <w:p w:rsid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D87D67">
        <w:rPr>
          <w:rFonts w:ascii="Times New Roman" w:hAnsi="Times New Roman" w:cs="Times New Roman"/>
          <w:color w:val="FFFFFF"/>
          <w:sz w:val="24"/>
          <w:szCs w:val="24"/>
        </w:rPr>
        <w:t>Propozycja wpisu w dzienniku zajęć: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9A7">
        <w:rPr>
          <w:rFonts w:ascii="Times New Roman" w:hAnsi="Times New Roman" w:cs="Times New Roman"/>
          <w:b/>
          <w:sz w:val="24"/>
          <w:szCs w:val="24"/>
        </w:rPr>
        <w:t>„Komu potrzebna jest woda?”</w:t>
      </w:r>
      <w:r w:rsidR="00F049A7">
        <w:rPr>
          <w:rFonts w:ascii="Times New Roman" w:hAnsi="Times New Roman" w:cs="Times New Roman"/>
          <w:sz w:val="24"/>
          <w:szCs w:val="24"/>
        </w:rPr>
        <w:t xml:space="preserve"> – rozmowa z dzieckiem </w:t>
      </w:r>
      <w:r w:rsidRPr="00F049A7">
        <w:rPr>
          <w:rFonts w:ascii="Times New Roman" w:hAnsi="Times New Roman" w:cs="Times New Roman"/>
          <w:sz w:val="24"/>
          <w:szCs w:val="24"/>
        </w:rPr>
        <w:t>na podstawie wiersza pt.: „Jak powstaje kropla wody?”</w:t>
      </w:r>
    </w:p>
    <w:p w:rsidR="00F049A7" w:rsidRPr="00F049A7" w:rsidRDefault="00F049A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Jak powstaje kropla wody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to zależy od pogody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gdy słoneczko mocno grzeje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ciepło cicho i nie wieje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Wtedy paruje do góry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i chowa się w zimne chmury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potem deszczem z nieba leci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zmywa kurz a nawet śmieci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Napełnia stawy kałuże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jeziorka małe i duże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Podlewa roślinki małe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ziemię drzewa okazałe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A gdy zimno jest na ziemi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wtedy mróz ją w lód zamieni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Do picia potrzebna ptakom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wszystkim ludziom i zwierzakom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Bardzo zdrowa gdy przejrzysta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do tego smaczna i czysta</w:t>
      </w:r>
    </w:p>
    <w:p w:rsidR="00D87D67" w:rsidRPr="00F049A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traktujmy ją należycie</w:t>
      </w:r>
    </w:p>
    <w:p w:rsid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F049A7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bo woda to przecież życie.</w:t>
      </w:r>
    </w:p>
    <w:p w:rsidR="00F049A7" w:rsidRPr="00F049A7" w:rsidRDefault="00F049A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</w:p>
    <w:p w:rsidR="00D87D67" w:rsidRPr="00D87D67" w:rsidRDefault="00F049A7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Rozmowa</w:t>
      </w:r>
      <w:r w:rsidR="00BE62EA">
        <w:rPr>
          <w:rFonts w:ascii="Times New Roman" w:hAnsi="Times New Roman" w:cs="Times New Roman"/>
          <w:color w:val="000000"/>
          <w:sz w:val="24"/>
          <w:szCs w:val="24"/>
        </w:rPr>
        <w:t xml:space="preserve"> na temat wody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7D67" w:rsidRP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- Jak wygląda woda, jaki ma kolor, kształt, zapach, smak?</w:t>
      </w:r>
    </w:p>
    <w:p w:rsidR="00D87D67" w:rsidRP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- Gdzie występuje woda?</w:t>
      </w:r>
    </w:p>
    <w:p w:rsidR="00D87D67" w:rsidRP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- Komu jest potrzebna woda?</w:t>
      </w:r>
    </w:p>
    <w:p w:rsid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- Jakie znaczenie ma woda w życiu człowieka?</w:t>
      </w:r>
    </w:p>
    <w:p w:rsidR="007D1855" w:rsidRPr="00D87D67" w:rsidRDefault="007D1855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D87D67" w:rsidRPr="00D87D67" w:rsidRDefault="00F049A7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Ważne informacje</w:t>
      </w:r>
      <w:r w:rsidR="00D87D67" w:rsidRPr="00D87D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7D67" w:rsidRDefault="00F049A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Woda</w:t>
      </w:r>
      <w:r w:rsidR="007D185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życiodajny płyn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- bezba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rwny, pozbawiony smaku, niezbędny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do</w:t>
      </w:r>
      <w:r w:rsidR="00E52133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życia wszystk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im organizmom na ziemi. Bez wody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nie przetrwałby żaden człowiek, żadne</w:t>
      </w:r>
      <w:r w:rsidR="00E52133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zwierzę, żadna roślina. Nie można jej niczym zastąpić. Gdyby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jej nie było, nie istniałoby życie. Brak wody uniemożliwia uprawę ziemi i hodowlę zwierząt.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Bez wody nie ma żywności, a bez żywności nie ma życia.</w:t>
      </w:r>
    </w:p>
    <w:p w:rsidR="007D1855" w:rsidRPr="00D87D67" w:rsidRDefault="007D1855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D87D67" w:rsidRPr="00D87D67" w:rsidRDefault="00D87D67" w:rsidP="007D1855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D1855">
        <w:rPr>
          <w:rFonts w:ascii="Times New Roman" w:eastAsia="FuturaEUNormal" w:hAnsi="Times New Roman" w:cs="Times New Roman"/>
          <w:b/>
          <w:color w:val="000000"/>
          <w:sz w:val="24"/>
          <w:szCs w:val="24"/>
        </w:rPr>
        <w:t>„</w:t>
      </w:r>
      <w:r w:rsidR="00BE62EA">
        <w:rPr>
          <w:rFonts w:ascii="Times New Roman" w:hAnsi="Times New Roman" w:cs="Times New Roman"/>
          <w:b/>
          <w:color w:val="000000"/>
          <w:sz w:val="24"/>
          <w:szCs w:val="24"/>
        </w:rPr>
        <w:t>Wędrówka wody</w:t>
      </w:r>
      <w:r w:rsidRPr="007D1855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D8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7D67" w:rsidRPr="00DF4CA7" w:rsidRDefault="00DF4CA7" w:rsidP="00A73E4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Rozmowa Rodzica</w:t>
      </w:r>
      <w:r w:rsidR="00A73E4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z dzieckiem na temat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krążenia wody w przyrodzie. </w:t>
      </w:r>
      <w:r w:rsidR="00A73E48">
        <w:rPr>
          <w:rFonts w:ascii="Times New Roman" w:eastAsia="FuturaEUNormal" w:hAnsi="Times New Roman" w:cs="Times New Roman"/>
          <w:color w:val="000000"/>
          <w:sz w:val="24"/>
          <w:szCs w:val="24"/>
        </w:rPr>
        <w:t>Jako pomoc może posłużyć poniżs</w:t>
      </w:r>
      <w:r w:rsidR="00F46A1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za ilustracja i film edukacyjny. Link do filmu: </w:t>
      </w:r>
      <w:r w:rsidRPr="00DF4CA7">
        <w:rPr>
          <w:rFonts w:ascii="Times New Roman" w:eastAsia="FuturaEUNormal" w:hAnsi="Times New Roman" w:cs="Times New Roman"/>
          <w:color w:val="5B9BD5" w:themeColor="accent1"/>
          <w:sz w:val="24"/>
          <w:szCs w:val="24"/>
        </w:rPr>
        <w:t>https://www.youtube.com/watch?v=4Pcvil1sVJ8</w:t>
      </w:r>
    </w:p>
    <w:p w:rsidR="0089622E" w:rsidRDefault="0089622E" w:rsidP="00A73E4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89622E" w:rsidRDefault="00F07B8E" w:rsidP="00A73E4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8A7F5F8" wp14:editId="7BECC39E">
            <wp:extent cx="5760720" cy="4320540"/>
            <wp:effectExtent l="0" t="0" r="0" b="3810"/>
            <wp:docPr id="5" name="Obraz 4" descr="Plakat - Obieg wody w przyrodzie - Scenariusze zajęć i artykuły - 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- Obieg wody w przyrodzie - Scenariusze zajęć i artykuły - 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E48" w:rsidRPr="00D87D67" w:rsidRDefault="00A73E48" w:rsidP="00A7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D87D67" w:rsidRPr="00A73E48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48">
        <w:rPr>
          <w:rFonts w:ascii="Times New Roman" w:hAnsi="Times New Roman" w:cs="Times New Roman"/>
          <w:b/>
          <w:sz w:val="24"/>
          <w:szCs w:val="24"/>
        </w:rPr>
        <w:t>„Obraz z kropli wody”</w:t>
      </w:r>
      <w:r w:rsidR="00A73E48">
        <w:rPr>
          <w:rFonts w:ascii="Times New Roman" w:hAnsi="Times New Roman" w:cs="Times New Roman"/>
          <w:sz w:val="24"/>
          <w:szCs w:val="24"/>
        </w:rPr>
        <w:t xml:space="preserve"> – malowanie słomką</w:t>
      </w:r>
    </w:p>
    <w:p w:rsidR="00D87D67" w:rsidRP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87D67">
        <w:rPr>
          <w:rFonts w:ascii="Times New Roman" w:hAnsi="Times New Roman" w:cs="Times New Roman"/>
          <w:color w:val="000000"/>
          <w:sz w:val="24"/>
          <w:szCs w:val="24"/>
        </w:rPr>
        <w:t xml:space="preserve">Pomoce: </w:t>
      </w:r>
      <w:r w:rsidR="00B266C3">
        <w:rPr>
          <w:rFonts w:ascii="Times New Roman" w:eastAsia="FuturaEUNormal" w:hAnsi="Times New Roman" w:cs="Times New Roman"/>
          <w:color w:val="000000"/>
          <w:sz w:val="24"/>
          <w:szCs w:val="24"/>
        </w:rPr>
        <w:t>plastikowa słomka, biała kartka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z bloku tec</w:t>
      </w:r>
      <w:r w:rsidR="00B266C3">
        <w:rPr>
          <w:rFonts w:ascii="Times New Roman" w:eastAsia="FuturaEUNormal" w:hAnsi="Times New Roman" w:cs="Times New Roman"/>
          <w:color w:val="000000"/>
          <w:sz w:val="24"/>
          <w:szCs w:val="24"/>
        </w:rPr>
        <w:t>hnicznego, woda, farby, naczynie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do</w:t>
      </w:r>
    </w:p>
    <w:p w:rsidR="00D87D67" w:rsidRPr="00D87D67" w:rsidRDefault="00A73E48" w:rsidP="00A73E4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rozwodnienia farb.</w:t>
      </w:r>
    </w:p>
    <w:p w:rsidR="008E4023" w:rsidRPr="00D87D67" w:rsidRDefault="008E4023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D87D67" w:rsidRDefault="00A73E48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przedstawia dziecku sposób wykonania pracy plastycznej:</w:t>
      </w:r>
    </w:p>
    <w:p w:rsidR="00D87D67" w:rsidRPr="00D87D67" w:rsidRDefault="00DA2EB8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S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łomkę z jednej strony zatykamy plasteliną. Maczając w farbie rozcieńczonej wodą pokrywamy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kartkę punktami /kroplami wody/.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Następnie rozdmuchujemy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słomką krople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wody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. D</w:t>
      </w:r>
      <w:r w:rsidR="00831111">
        <w:rPr>
          <w:rFonts w:ascii="Times New Roman" w:eastAsia="FuturaEUNormal" w:hAnsi="Times New Roman" w:cs="Times New Roman"/>
          <w:color w:val="000000"/>
          <w:sz w:val="24"/>
          <w:szCs w:val="24"/>
        </w:rPr>
        <w:t>o malowania i rozcieńczania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potrzebna będzie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farba w kolorze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wody czyli niebieska /różne odcienie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/, biała, zielona. Rodzic zwraca dziecku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uwagę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na nowe kolory powstające</w:t>
      </w:r>
      <w:r w:rsidR="0083111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           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w wyniku łączenia się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koloru niebieskiego i zielonego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/turkusowy/.</w:t>
      </w:r>
    </w:p>
    <w:p w:rsidR="00D87D67" w:rsidRPr="00DA2EB8" w:rsidRDefault="00E52133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Na koniec</w:t>
      </w:r>
      <w:r w:rsidR="00DA2EB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r</w:t>
      </w:r>
      <w:r w:rsidR="00897165">
        <w:rPr>
          <w:rFonts w:ascii="Times New Roman" w:eastAsia="FuturaEUNormal" w:hAnsi="Times New Roman" w:cs="Times New Roman"/>
          <w:color w:val="000000"/>
          <w:sz w:val="24"/>
          <w:szCs w:val="24"/>
        </w:rPr>
        <w:t>odzic i dziecko</w:t>
      </w:r>
      <w:r w:rsidR="00DA2EB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dzielą się swoimi wyobrażeniami na temat powstałego obrazka,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            </w:t>
      </w:r>
      <w:r w:rsidR="00DA2EB8">
        <w:rPr>
          <w:rFonts w:ascii="Times New Roman" w:eastAsia="FuturaEUNormal" w:hAnsi="Times New Roman" w:cs="Times New Roman"/>
          <w:color w:val="000000"/>
          <w:sz w:val="24"/>
          <w:szCs w:val="24"/>
        </w:rPr>
        <w:t>a dziecko nadaje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tytuł</w:t>
      </w:r>
      <w:r w:rsidR="00DA2EB8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swojej pracy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</w:p>
    <w:p w:rsidR="00F711F4" w:rsidRDefault="00F711F4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D87D67" w:rsidRP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F711F4">
        <w:rPr>
          <w:rFonts w:ascii="Times New Roman" w:hAnsi="Times New Roman" w:cs="Times New Roman"/>
          <w:b/>
          <w:color w:val="000000"/>
          <w:sz w:val="24"/>
          <w:szCs w:val="24"/>
        </w:rPr>
        <w:t>„Skąd pochodzi woda z kranu?”</w:t>
      </w:r>
      <w:r w:rsidR="00312FF7">
        <w:rPr>
          <w:rFonts w:ascii="Times New Roman" w:hAnsi="Times New Roman" w:cs="Times New Roman"/>
          <w:color w:val="000000"/>
          <w:sz w:val="24"/>
          <w:szCs w:val="24"/>
        </w:rPr>
        <w:t xml:space="preserve"> – rozmowa</w:t>
      </w:r>
      <w:r w:rsidRPr="00D87D67">
        <w:rPr>
          <w:rFonts w:ascii="Times New Roman" w:hAnsi="Times New Roman" w:cs="Times New Roman"/>
          <w:color w:val="000000"/>
          <w:sz w:val="24"/>
          <w:szCs w:val="24"/>
        </w:rPr>
        <w:t xml:space="preserve"> na podstawie ilustracji </w:t>
      </w:r>
    </w:p>
    <w:p w:rsidR="00D87D67" w:rsidRPr="00D87D67" w:rsidRDefault="00F711F4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Rodzic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wskazuje najczęstsze źródła wody tzn. rzeki, jeziora, morza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,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studnie.</w:t>
      </w:r>
    </w:p>
    <w:p w:rsidR="00D87D67" w:rsidRP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Skoro źródłem wody jest np.: rzeka</w:t>
      </w:r>
      <w:r w:rsidR="00F711F4">
        <w:rPr>
          <w:rFonts w:ascii="Times New Roman" w:eastAsia="FuturaEUNormal" w:hAnsi="Times New Roman" w:cs="Times New Roman"/>
          <w:color w:val="000000"/>
          <w:sz w:val="24"/>
          <w:szCs w:val="24"/>
        </w:rPr>
        <w:t>,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a dom jest daleko od tej rzeki</w:t>
      </w:r>
      <w:r w:rsidR="00831111">
        <w:rPr>
          <w:rFonts w:ascii="Times New Roman" w:eastAsia="FuturaEUNormal" w:hAnsi="Times New Roman" w:cs="Times New Roman"/>
          <w:color w:val="000000"/>
          <w:sz w:val="24"/>
          <w:szCs w:val="24"/>
        </w:rPr>
        <w:t>,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to jak ta woda trafia</w:t>
      </w:r>
    </w:p>
    <w:p w:rsid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do domu?</w:t>
      </w:r>
      <w:r w:rsidR="00F711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Służą do tego rury.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Należy zwrócić uwagę, że rury te są</w:t>
      </w:r>
      <w:r w:rsidR="00F711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znacznie większe, gdyż muszą dostarczyć wodę do wielu budynków. Wiele rur prowadzących</w:t>
      </w:r>
      <w:r w:rsidR="00F711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wodę do różnych budynków tworzy sieć wodociągową.</w:t>
      </w:r>
      <w:r w:rsidR="0083111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Gdy woda trafi do budynku pły</w:t>
      </w:r>
      <w:r w:rsidR="00831111">
        <w:rPr>
          <w:rFonts w:ascii="Times New Roman" w:eastAsia="FuturaEUNormal" w:hAnsi="Times New Roman" w:cs="Times New Roman"/>
          <w:color w:val="000000"/>
          <w:sz w:val="24"/>
          <w:szCs w:val="24"/>
        </w:rPr>
        <w:t>nie do łazienki, kuchni</w:t>
      </w:r>
      <w:bookmarkStart w:id="0" w:name="_GoBack"/>
      <w:bookmarkEnd w:id="0"/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rurami ukrytymi w</w:t>
      </w:r>
      <w:r w:rsidR="00F711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ścianach</w:t>
      </w:r>
      <w:r w:rsidR="0083111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>lub podłodze.</w:t>
      </w:r>
    </w:p>
    <w:p w:rsidR="008E4023" w:rsidRDefault="008E4023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8E4023" w:rsidRDefault="008E4023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20FED17" wp14:editId="29138DC7">
            <wp:extent cx="5760720" cy="3870325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8876" t="13093" r="22029" b="4385"/>
                    <a:stretch/>
                  </pic:blipFill>
                  <pic:spPr>
                    <a:xfrm>
                      <a:off x="0" y="0"/>
                      <a:ext cx="576072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F4" w:rsidRPr="00D87D67" w:rsidRDefault="00F711F4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D87D67" w:rsidRPr="00D87D67" w:rsidRDefault="00D87D67" w:rsidP="00D8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02E4">
        <w:rPr>
          <w:rFonts w:ascii="Times New Roman" w:hAnsi="Times New Roman" w:cs="Times New Roman"/>
          <w:b/>
          <w:color w:val="000000"/>
          <w:sz w:val="24"/>
          <w:szCs w:val="24"/>
        </w:rPr>
        <w:t>„Co lubię robić przy użyciu wody?”</w:t>
      </w:r>
      <w:r w:rsidR="003D02E4">
        <w:rPr>
          <w:rFonts w:ascii="Times New Roman" w:hAnsi="Times New Roman" w:cs="Times New Roman"/>
          <w:color w:val="000000"/>
          <w:sz w:val="24"/>
          <w:szCs w:val="24"/>
        </w:rPr>
        <w:t xml:space="preserve"> – zabawa </w:t>
      </w:r>
    </w:p>
    <w:p w:rsidR="00D87D67" w:rsidRPr="00D87D67" w:rsidRDefault="003D02E4" w:rsidP="00D87D67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Dziecko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za pomocą ruchu pokazuje to,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D87D67" w:rsidRPr="00D87D6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co najchętniej lubi robić przy użyciu wody np. kąpać się,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myć zęby, pływać, pić wodę itp. Rodzic odgaduje zagadkę, a następnie może nastąpić zamiana ról. </w:t>
      </w:r>
    </w:p>
    <w:p w:rsidR="00C77970" w:rsidRDefault="00831111" w:rsidP="00D87D67"/>
    <w:sectPr w:rsidR="00C7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67"/>
    <w:rsid w:val="00041EDB"/>
    <w:rsid w:val="002E68AA"/>
    <w:rsid w:val="00312FF7"/>
    <w:rsid w:val="00326D93"/>
    <w:rsid w:val="003D02E4"/>
    <w:rsid w:val="006C3C02"/>
    <w:rsid w:val="0074290C"/>
    <w:rsid w:val="007D1855"/>
    <w:rsid w:val="00831111"/>
    <w:rsid w:val="0089622E"/>
    <w:rsid w:val="00897165"/>
    <w:rsid w:val="008E4023"/>
    <w:rsid w:val="00A73E48"/>
    <w:rsid w:val="00B266C3"/>
    <w:rsid w:val="00BE62EA"/>
    <w:rsid w:val="00D87D67"/>
    <w:rsid w:val="00DA2EB8"/>
    <w:rsid w:val="00DF4CA7"/>
    <w:rsid w:val="00E52133"/>
    <w:rsid w:val="00F049A7"/>
    <w:rsid w:val="00F07B8E"/>
    <w:rsid w:val="00F46A11"/>
    <w:rsid w:val="00F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74CB-F60E-4A25-A88C-CC20AE1C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0D94-2415-490B-955B-EA697441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19</cp:revision>
  <dcterms:created xsi:type="dcterms:W3CDTF">2021-04-06T11:16:00Z</dcterms:created>
  <dcterms:modified xsi:type="dcterms:W3CDTF">2021-04-06T13:34:00Z</dcterms:modified>
</cp:coreProperties>
</file>